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5C82" w14:textId="77777777" w:rsidR="00D766CF" w:rsidRDefault="00A85973">
      <w:pPr>
        <w:pStyle w:val="a3"/>
        <w:spacing w:before="147"/>
        <w:ind w:left="1728"/>
        <w:jc w:val="center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61584E58" wp14:editId="13C26FFF">
            <wp:simplePos x="0" y="0"/>
            <wp:positionH relativeFrom="page">
              <wp:posOffset>771029</wp:posOffset>
            </wp:positionH>
            <wp:positionV relativeFrom="paragraph">
              <wp:posOffset>2581</wp:posOffset>
            </wp:positionV>
            <wp:extent cx="827799" cy="8122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799" cy="81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ООО</w:t>
      </w:r>
      <w:r>
        <w:rPr>
          <w:spacing w:val="-6"/>
        </w:rPr>
        <w:t xml:space="preserve"> </w:t>
      </w:r>
      <w:r>
        <w:t>“КОМПАНИЯ</w:t>
      </w:r>
      <w:r>
        <w:rPr>
          <w:spacing w:val="-6"/>
        </w:rPr>
        <w:t xml:space="preserve"> </w:t>
      </w:r>
      <w:r>
        <w:rPr>
          <w:spacing w:val="-2"/>
        </w:rPr>
        <w:t>ЛОМОВОЗ”</w:t>
      </w:r>
    </w:p>
    <w:p w14:paraId="4529BA9F" w14:textId="77777777" w:rsidR="00D766CF" w:rsidRDefault="00A85973">
      <w:pPr>
        <w:spacing w:before="148" w:line="195" w:lineRule="exact"/>
        <w:ind w:left="1728" w:right="3"/>
        <w:jc w:val="center"/>
        <w:rPr>
          <w:sz w:val="16"/>
        </w:rPr>
      </w:pPr>
      <w:r>
        <w:rPr>
          <w:sz w:val="16"/>
        </w:rPr>
        <w:t>182150,</w:t>
      </w:r>
      <w:r>
        <w:rPr>
          <w:spacing w:val="-9"/>
          <w:sz w:val="16"/>
        </w:rPr>
        <w:t xml:space="preserve"> </w:t>
      </w:r>
      <w:r>
        <w:rPr>
          <w:sz w:val="16"/>
        </w:rPr>
        <w:t>Россия,</w:t>
      </w:r>
      <w:r>
        <w:rPr>
          <w:spacing w:val="-6"/>
          <w:sz w:val="16"/>
        </w:rPr>
        <w:t xml:space="preserve"> </w:t>
      </w:r>
      <w:r>
        <w:rPr>
          <w:sz w:val="16"/>
        </w:rPr>
        <w:t>Великолукский</w:t>
      </w:r>
      <w:r>
        <w:rPr>
          <w:spacing w:val="-6"/>
          <w:sz w:val="16"/>
        </w:rPr>
        <w:t xml:space="preserve"> </w:t>
      </w:r>
      <w:r>
        <w:rPr>
          <w:sz w:val="16"/>
        </w:rPr>
        <w:t>р-н,</w:t>
      </w:r>
      <w:r>
        <w:rPr>
          <w:spacing w:val="-6"/>
          <w:sz w:val="16"/>
        </w:rPr>
        <w:t xml:space="preserve"> </w:t>
      </w:r>
      <w:r>
        <w:rPr>
          <w:sz w:val="16"/>
        </w:rPr>
        <w:t>д.</w:t>
      </w:r>
      <w:r>
        <w:rPr>
          <w:spacing w:val="-7"/>
          <w:sz w:val="16"/>
        </w:rPr>
        <w:t xml:space="preserve"> </w:t>
      </w:r>
      <w:r>
        <w:rPr>
          <w:sz w:val="16"/>
        </w:rPr>
        <w:t>Поречье,</w:t>
      </w:r>
      <w:r>
        <w:rPr>
          <w:spacing w:val="-6"/>
          <w:sz w:val="16"/>
        </w:rPr>
        <w:t xml:space="preserve"> </w:t>
      </w:r>
      <w:r>
        <w:rPr>
          <w:sz w:val="16"/>
        </w:rPr>
        <w:t>ул.</w:t>
      </w:r>
      <w:r>
        <w:rPr>
          <w:spacing w:val="-8"/>
          <w:sz w:val="16"/>
        </w:rPr>
        <w:t xml:space="preserve"> </w:t>
      </w:r>
      <w:r>
        <w:rPr>
          <w:sz w:val="16"/>
        </w:rPr>
        <w:t>Советская,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д.2А</w:t>
      </w:r>
    </w:p>
    <w:p w14:paraId="6CE945F8" w14:textId="77777777" w:rsidR="00D766CF" w:rsidRDefault="00A85973">
      <w:pPr>
        <w:spacing w:line="195" w:lineRule="exact"/>
        <w:ind w:left="1728" w:right="6"/>
        <w:jc w:val="center"/>
        <w:rPr>
          <w:sz w:val="16"/>
        </w:rPr>
      </w:pPr>
      <w:r>
        <w:rPr>
          <w:sz w:val="14"/>
        </w:rPr>
        <w:t>ИНН</w:t>
      </w:r>
      <w:r>
        <w:rPr>
          <w:spacing w:val="-8"/>
          <w:sz w:val="14"/>
        </w:rPr>
        <w:t xml:space="preserve"> </w:t>
      </w:r>
      <w:r>
        <w:rPr>
          <w:sz w:val="14"/>
        </w:rPr>
        <w:t>6000003115,</w:t>
      </w:r>
      <w:r>
        <w:rPr>
          <w:spacing w:val="-8"/>
          <w:sz w:val="14"/>
        </w:rPr>
        <w:t xml:space="preserve"> </w:t>
      </w:r>
      <w:r>
        <w:rPr>
          <w:sz w:val="14"/>
        </w:rPr>
        <w:t>КПП</w:t>
      </w:r>
      <w:r>
        <w:rPr>
          <w:spacing w:val="-7"/>
          <w:sz w:val="14"/>
        </w:rPr>
        <w:t xml:space="preserve"> </w:t>
      </w:r>
      <w:r>
        <w:rPr>
          <w:sz w:val="14"/>
        </w:rPr>
        <w:t>600001001,</w:t>
      </w:r>
      <w:r>
        <w:rPr>
          <w:spacing w:val="-8"/>
          <w:sz w:val="14"/>
        </w:rPr>
        <w:t xml:space="preserve"> </w:t>
      </w:r>
      <w:r>
        <w:rPr>
          <w:sz w:val="14"/>
        </w:rPr>
        <w:t>ОГРН</w:t>
      </w:r>
      <w:r>
        <w:rPr>
          <w:spacing w:val="-7"/>
          <w:sz w:val="14"/>
        </w:rPr>
        <w:t xml:space="preserve"> </w:t>
      </w:r>
      <w:r>
        <w:rPr>
          <w:sz w:val="14"/>
        </w:rPr>
        <w:t>1236000001720,</w:t>
      </w:r>
      <w:r>
        <w:rPr>
          <w:spacing w:val="-8"/>
          <w:sz w:val="14"/>
        </w:rPr>
        <w:t xml:space="preserve"> </w:t>
      </w:r>
      <w:r>
        <w:rPr>
          <w:sz w:val="14"/>
        </w:rPr>
        <w:t>Р/счет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40702810326720000109</w:t>
      </w:r>
      <w:r>
        <w:rPr>
          <w:spacing w:val="-2"/>
          <w:sz w:val="16"/>
        </w:rPr>
        <w:t>,</w:t>
      </w:r>
    </w:p>
    <w:p w14:paraId="4C2E1DA0" w14:textId="77777777" w:rsidR="00D766CF" w:rsidRDefault="00A85973">
      <w:pPr>
        <w:spacing w:before="2"/>
        <w:ind w:left="1728" w:right="5"/>
        <w:jc w:val="center"/>
        <w:rPr>
          <w:sz w:val="14"/>
        </w:rPr>
      </w:pPr>
      <w:r>
        <w:rPr>
          <w:sz w:val="14"/>
        </w:rPr>
        <w:t>Филиал</w:t>
      </w:r>
      <w:r>
        <w:rPr>
          <w:spacing w:val="-10"/>
          <w:sz w:val="14"/>
        </w:rPr>
        <w:t xml:space="preserve"> </w:t>
      </w:r>
      <w:r>
        <w:rPr>
          <w:sz w:val="14"/>
        </w:rPr>
        <w:t>«Центральный»</w:t>
      </w:r>
      <w:r>
        <w:rPr>
          <w:spacing w:val="-8"/>
          <w:sz w:val="14"/>
        </w:rPr>
        <w:t xml:space="preserve"> </w:t>
      </w:r>
      <w:r>
        <w:rPr>
          <w:sz w:val="14"/>
        </w:rPr>
        <w:t>Банка</w:t>
      </w:r>
      <w:r>
        <w:rPr>
          <w:spacing w:val="-7"/>
          <w:sz w:val="14"/>
        </w:rPr>
        <w:t xml:space="preserve"> </w:t>
      </w:r>
      <w:r>
        <w:rPr>
          <w:sz w:val="14"/>
        </w:rPr>
        <w:t>ВТБ</w:t>
      </w:r>
      <w:r>
        <w:rPr>
          <w:spacing w:val="-8"/>
          <w:sz w:val="14"/>
        </w:rPr>
        <w:t xml:space="preserve"> </w:t>
      </w:r>
      <w:r>
        <w:rPr>
          <w:sz w:val="14"/>
        </w:rPr>
        <w:t>(ПАО),</w:t>
      </w:r>
      <w:r>
        <w:rPr>
          <w:spacing w:val="-4"/>
          <w:sz w:val="14"/>
        </w:rPr>
        <w:t xml:space="preserve"> </w:t>
      </w:r>
      <w:r>
        <w:rPr>
          <w:sz w:val="14"/>
        </w:rPr>
        <w:t>к/счет</w:t>
      </w:r>
      <w:r>
        <w:rPr>
          <w:spacing w:val="-8"/>
          <w:sz w:val="14"/>
        </w:rPr>
        <w:t xml:space="preserve"> </w:t>
      </w:r>
      <w:r>
        <w:rPr>
          <w:sz w:val="14"/>
        </w:rPr>
        <w:t>30101810145250000411,</w:t>
      </w:r>
      <w:r>
        <w:rPr>
          <w:spacing w:val="-9"/>
          <w:sz w:val="14"/>
        </w:rPr>
        <w:t xml:space="preserve"> </w:t>
      </w:r>
      <w:r>
        <w:rPr>
          <w:sz w:val="14"/>
        </w:rPr>
        <w:t>БИК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044525411</w:t>
      </w:r>
    </w:p>
    <w:p w14:paraId="20335792" w14:textId="77777777" w:rsidR="00D766CF" w:rsidRDefault="00D766CF">
      <w:pPr>
        <w:pStyle w:val="a3"/>
        <w:rPr>
          <w:sz w:val="14"/>
        </w:rPr>
      </w:pPr>
    </w:p>
    <w:p w14:paraId="6CB34AB6" w14:textId="77777777" w:rsidR="00D766CF" w:rsidRDefault="00D766CF">
      <w:pPr>
        <w:pStyle w:val="a3"/>
        <w:rPr>
          <w:sz w:val="14"/>
        </w:rPr>
      </w:pPr>
    </w:p>
    <w:p w14:paraId="35461DAE" w14:textId="77777777" w:rsidR="00D766CF" w:rsidRDefault="00D766CF">
      <w:pPr>
        <w:pStyle w:val="a3"/>
        <w:rPr>
          <w:sz w:val="14"/>
        </w:rPr>
      </w:pPr>
    </w:p>
    <w:p w14:paraId="5DED75E6" w14:textId="77777777" w:rsidR="00D766CF" w:rsidRDefault="00D766CF">
      <w:pPr>
        <w:pStyle w:val="a3"/>
        <w:spacing w:before="140"/>
        <w:rPr>
          <w:sz w:val="14"/>
        </w:rPr>
      </w:pPr>
    </w:p>
    <w:p w14:paraId="79D0E2A6" w14:textId="51F44C69" w:rsidR="00D766CF" w:rsidRPr="000A2219" w:rsidRDefault="0012580B" w:rsidP="0012580B">
      <w:pPr>
        <w:pStyle w:val="a3"/>
        <w:jc w:val="center"/>
        <w:rPr>
          <w:b/>
        </w:rPr>
      </w:pPr>
      <w:r w:rsidRPr="000A2219">
        <w:rPr>
          <w:b/>
          <w:sz w:val="28"/>
        </w:rPr>
        <w:t>Полуприцеп самосвальный герметичный (</w:t>
      </w:r>
      <w:proofErr w:type="spellStart"/>
      <w:r w:rsidRPr="000A2219">
        <w:rPr>
          <w:b/>
          <w:sz w:val="28"/>
        </w:rPr>
        <w:t>жижевоз</w:t>
      </w:r>
      <w:proofErr w:type="spellEnd"/>
      <w:r w:rsidRPr="000A2219">
        <w:rPr>
          <w:b/>
          <w:sz w:val="28"/>
        </w:rPr>
        <w:t>) ПСГ-</w:t>
      </w:r>
      <w:r w:rsidR="0030188C" w:rsidRPr="000A2219">
        <w:rPr>
          <w:b/>
          <w:sz w:val="28"/>
        </w:rPr>
        <w:t>7,5</w:t>
      </w:r>
    </w:p>
    <w:p w14:paraId="12291187" w14:textId="77777777" w:rsidR="00D766CF" w:rsidRDefault="00D766CF">
      <w:pPr>
        <w:pStyle w:val="a3"/>
      </w:pPr>
    </w:p>
    <w:p w14:paraId="4C921B71" w14:textId="77777777" w:rsidR="00D766CF" w:rsidRDefault="00D766CF">
      <w:pPr>
        <w:pStyle w:val="a3"/>
      </w:pPr>
    </w:p>
    <w:p w14:paraId="1C33AF1F" w14:textId="388EA6BB" w:rsidR="00D766CF" w:rsidRDefault="00D766CF">
      <w:pPr>
        <w:pStyle w:val="a3"/>
      </w:pPr>
    </w:p>
    <w:p w14:paraId="05D1EF6A" w14:textId="452A6F23" w:rsidR="00D766CF" w:rsidRDefault="0030188C">
      <w:pPr>
        <w:pStyle w:val="a3"/>
      </w:pPr>
      <w:r>
        <w:rPr>
          <w:noProof/>
          <w:lang w:eastAsia="ru-RU"/>
        </w:rPr>
        <w:drawing>
          <wp:inline distT="0" distB="0" distL="0" distR="0" wp14:anchorId="07F6584D" wp14:editId="2D0BD55C">
            <wp:extent cx="7203044" cy="4051935"/>
            <wp:effectExtent l="0" t="0" r="0" b="0"/>
            <wp:docPr id="3" name="Рисунок 3" descr="\\serv4\obmen-market\фото\Жижевоз\Изображение WhatsApp 2025-04-25 в 12.30.21_d01b5b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4\obmen-market\фото\Жижевоз\Изображение WhatsApp 2025-04-25 в 12.30.21_d01b5ba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294" cy="405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A5CFE" w14:textId="77777777" w:rsidR="00D766CF" w:rsidRDefault="00D766CF">
      <w:pPr>
        <w:pStyle w:val="a3"/>
      </w:pPr>
    </w:p>
    <w:p w14:paraId="112E71EA" w14:textId="77777777" w:rsidR="00D766CF" w:rsidRDefault="00D766CF">
      <w:pPr>
        <w:pStyle w:val="a3"/>
      </w:pPr>
    </w:p>
    <w:p w14:paraId="5E71A060" w14:textId="5CC5FB33" w:rsidR="000A2219" w:rsidRPr="000A2219" w:rsidRDefault="000A2219" w:rsidP="000A2219">
      <w:pPr>
        <w:pStyle w:val="a7"/>
        <w:shd w:val="clear" w:color="auto" w:fill="FFFFFF"/>
        <w:spacing w:before="0" w:beforeAutospacing="0" w:after="264" w:afterAutospacing="0"/>
        <w:jc w:val="both"/>
        <w:rPr>
          <w:rFonts w:ascii="Century Gothic" w:eastAsia="Century Gothic" w:hAnsi="Century Gothic" w:cs="Century Gothic"/>
          <w:sz w:val="22"/>
          <w:szCs w:val="22"/>
          <w:lang w:eastAsia="en-US"/>
        </w:rPr>
      </w:pPr>
      <w:r w:rsidRPr="000A2219">
        <w:rPr>
          <w:rFonts w:ascii="Century Gothic" w:eastAsia="Century Gothic" w:hAnsi="Century Gothic" w:cs="Century Gothic"/>
          <w:sz w:val="22"/>
          <w:szCs w:val="22"/>
          <w:lang w:eastAsia="en-US"/>
        </w:rPr>
        <w:t xml:space="preserve">Полуприцеп тракторный предназначен для транспортировки различных сельскохозяйственных грузов, зерна, корнеплодов, органических удобрений, строительных материалов и других грузов, в том числе полужидких, с выгрузкой их назад, по дорогам общего </w:t>
      </w:r>
      <w:r w:rsidR="001372D7" w:rsidRPr="000A2219">
        <w:rPr>
          <w:rFonts w:ascii="Century Gothic" w:eastAsia="Century Gothic" w:hAnsi="Century Gothic" w:cs="Century Gothic"/>
          <w:sz w:val="22"/>
          <w:szCs w:val="22"/>
          <w:lang w:eastAsia="en-US"/>
        </w:rPr>
        <w:t>пользования и</w:t>
      </w:r>
      <w:r w:rsidRPr="000A2219">
        <w:rPr>
          <w:rFonts w:ascii="Century Gothic" w:eastAsia="Century Gothic" w:hAnsi="Century Gothic" w:cs="Century Gothic"/>
          <w:sz w:val="22"/>
          <w:szCs w:val="22"/>
          <w:lang w:eastAsia="en-US"/>
        </w:rPr>
        <w:t xml:space="preserve"> в полевых условиях </w:t>
      </w:r>
    </w:p>
    <w:p w14:paraId="48226A80" w14:textId="0C8FF9E0" w:rsidR="000A2219" w:rsidRPr="000A2219" w:rsidRDefault="000A2219" w:rsidP="000A2219">
      <w:pPr>
        <w:pStyle w:val="a7"/>
        <w:shd w:val="clear" w:color="auto" w:fill="FFFFFF"/>
        <w:spacing w:before="0" w:beforeAutospacing="0" w:after="264" w:afterAutospacing="0"/>
        <w:jc w:val="both"/>
        <w:rPr>
          <w:rFonts w:ascii="Century Gothic" w:eastAsia="Century Gothic" w:hAnsi="Century Gothic" w:cs="Century Gothic"/>
          <w:sz w:val="22"/>
          <w:szCs w:val="22"/>
          <w:lang w:eastAsia="en-US"/>
        </w:rPr>
      </w:pPr>
      <w:r w:rsidRPr="000A2219">
        <w:rPr>
          <w:rFonts w:ascii="Century Gothic" w:eastAsia="Century Gothic" w:hAnsi="Century Gothic" w:cs="Century Gothic"/>
          <w:sz w:val="22"/>
          <w:szCs w:val="22"/>
          <w:lang w:eastAsia="en-US"/>
        </w:rPr>
        <w:t xml:space="preserve">Применение в конструкции прицепа скошенного заднего борта и двух боковых гидроцилиндров обеспечивает возможность простой и быстрой разгрузки любых грузов без их повреждения при падении с кромки заднего борта. </w:t>
      </w:r>
    </w:p>
    <w:p w14:paraId="569E1B28" w14:textId="6B886E98" w:rsidR="00D766CF" w:rsidRDefault="0030188C">
      <w:pPr>
        <w:pStyle w:val="a4"/>
        <w:numPr>
          <w:ilvl w:val="0"/>
          <w:numId w:val="2"/>
        </w:numPr>
        <w:tabs>
          <w:tab w:val="left" w:pos="720"/>
        </w:tabs>
        <w:spacing w:before="269"/>
        <w:ind w:right="434"/>
      </w:pPr>
      <w:r>
        <w:t>С</w:t>
      </w:r>
      <w:r w:rsidR="00A85973">
        <w:t>обственное производство</w:t>
      </w:r>
      <w:r>
        <w:t xml:space="preserve"> кузова и рамы</w:t>
      </w:r>
      <w:r w:rsidR="00A85973">
        <w:t>. Оптимальн</w:t>
      </w:r>
      <w:r>
        <w:t>ая</w:t>
      </w:r>
      <w:r w:rsidR="00A85973">
        <w:t xml:space="preserve"> </w:t>
      </w:r>
      <w:r>
        <w:t>конструкция</w:t>
      </w:r>
      <w:r w:rsidR="00A85973">
        <w:t xml:space="preserve"> спроектирован</w:t>
      </w:r>
      <w:r>
        <w:t>а</w:t>
      </w:r>
      <w:r w:rsidR="00A85973">
        <w:t xml:space="preserve"> для наилучшей износостойкости от постоянных боковых нагрузок, позволяющим переносить двукратное напряжение от давления груза по бокам.</w:t>
      </w:r>
    </w:p>
    <w:p w14:paraId="0A84B0AA" w14:textId="77777777" w:rsidR="00D766CF" w:rsidRDefault="00A85973">
      <w:pPr>
        <w:pStyle w:val="a4"/>
        <w:numPr>
          <w:ilvl w:val="0"/>
          <w:numId w:val="2"/>
        </w:numPr>
        <w:tabs>
          <w:tab w:val="left" w:pos="720"/>
        </w:tabs>
        <w:spacing w:before="124"/>
        <w:ind w:right="436"/>
      </w:pPr>
      <w:r>
        <w:t>Покраска: полиуретановое покрытие, содержащее цинк-фосфатный пигмент, обеспечивающий долговечность и антикоррозийную стойкость.</w:t>
      </w:r>
    </w:p>
    <w:p w14:paraId="1F7A2926" w14:textId="77777777" w:rsidR="00D766CF" w:rsidRDefault="00A85973">
      <w:pPr>
        <w:pStyle w:val="a4"/>
        <w:numPr>
          <w:ilvl w:val="0"/>
          <w:numId w:val="2"/>
        </w:numPr>
        <w:tabs>
          <w:tab w:val="left" w:pos="719"/>
        </w:tabs>
        <w:spacing w:before="123"/>
        <w:ind w:left="719" w:hanging="359"/>
      </w:pPr>
      <w:r>
        <w:t>Применение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раме</w:t>
      </w:r>
      <w:r>
        <w:rPr>
          <w:spacing w:val="-7"/>
        </w:rPr>
        <w:t xml:space="preserve"> </w:t>
      </w:r>
      <w:r>
        <w:t>прочной</w:t>
      </w:r>
      <w:r>
        <w:rPr>
          <w:spacing w:val="-7"/>
        </w:rPr>
        <w:t xml:space="preserve"> </w:t>
      </w:r>
      <w:r>
        <w:t>стали,</w:t>
      </w:r>
      <w:r>
        <w:rPr>
          <w:spacing w:val="-4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09Г2С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10ХСНД.</w:t>
      </w:r>
    </w:p>
    <w:p w14:paraId="2DCA919A" w14:textId="77777777" w:rsidR="00D766CF" w:rsidRDefault="00A85973">
      <w:pPr>
        <w:pStyle w:val="a4"/>
        <w:numPr>
          <w:ilvl w:val="0"/>
          <w:numId w:val="2"/>
        </w:numPr>
        <w:tabs>
          <w:tab w:val="left" w:pos="719"/>
        </w:tabs>
        <w:spacing w:before="121"/>
        <w:ind w:left="719" w:hanging="359"/>
      </w:pPr>
      <w:r>
        <w:t>Использование</w:t>
      </w:r>
      <w:r>
        <w:rPr>
          <w:spacing w:val="-11"/>
        </w:rPr>
        <w:t xml:space="preserve"> </w:t>
      </w:r>
      <w:r>
        <w:t>импортных</w:t>
      </w:r>
      <w:r>
        <w:rPr>
          <w:spacing w:val="-8"/>
        </w:rPr>
        <w:t xml:space="preserve"> </w:t>
      </w:r>
      <w:r>
        <w:t>осей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усиленными</w:t>
      </w:r>
      <w:r>
        <w:rPr>
          <w:spacing w:val="-8"/>
        </w:rPr>
        <w:t xml:space="preserve"> </w:t>
      </w:r>
      <w:r>
        <w:t>тормозными</w:t>
      </w:r>
      <w:r>
        <w:rPr>
          <w:spacing w:val="-8"/>
        </w:rPr>
        <w:t xml:space="preserve"> </w:t>
      </w:r>
      <w:r>
        <w:rPr>
          <w:spacing w:val="-2"/>
        </w:rPr>
        <w:t>дисками.</w:t>
      </w:r>
    </w:p>
    <w:p w14:paraId="782F1459" w14:textId="77777777" w:rsidR="00D766CF" w:rsidRDefault="00D766CF">
      <w:pPr>
        <w:pStyle w:val="a4"/>
        <w:sectPr w:rsidR="00D766CF">
          <w:type w:val="continuous"/>
          <w:pgSz w:w="11910" w:h="16840"/>
          <w:pgMar w:top="40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894"/>
        <w:gridCol w:w="4186"/>
      </w:tblGrid>
      <w:tr w:rsidR="00D766CF" w14:paraId="76B95DF8" w14:textId="77777777">
        <w:trPr>
          <w:trHeight w:val="491"/>
        </w:trPr>
        <w:tc>
          <w:tcPr>
            <w:tcW w:w="6894" w:type="dxa"/>
            <w:tcBorders>
              <w:left w:val="single" w:sz="12" w:space="0" w:color="EFEFEF"/>
              <w:bottom w:val="single" w:sz="12" w:space="0" w:color="9F9F9F"/>
            </w:tcBorders>
          </w:tcPr>
          <w:p w14:paraId="412CA3AD" w14:textId="77777777" w:rsidR="00D766CF" w:rsidRDefault="00A85973">
            <w:pPr>
              <w:pStyle w:val="TableParagraph"/>
              <w:spacing w:before="45" w:line="240" w:lineRule="auto"/>
              <w:ind w:left="18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lastRenderedPageBreak/>
              <w:t>Технические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характеристики</w:t>
            </w:r>
          </w:p>
        </w:tc>
        <w:tc>
          <w:tcPr>
            <w:tcW w:w="4186" w:type="dxa"/>
            <w:tcBorders>
              <w:bottom w:val="single" w:sz="12" w:space="0" w:color="9F9F9F"/>
              <w:right w:val="single" w:sz="12" w:space="0" w:color="9F9F9F"/>
            </w:tcBorders>
          </w:tcPr>
          <w:p w14:paraId="688FFBBD" w14:textId="5F5376B3" w:rsidR="00D766CF" w:rsidRDefault="00A85973" w:rsidP="0030188C">
            <w:pPr>
              <w:pStyle w:val="TableParagraph"/>
              <w:spacing w:before="45" w:line="240" w:lineRule="auto"/>
              <w:ind w:left="189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П</w:t>
            </w:r>
            <w:r w:rsidR="0012580B">
              <w:rPr>
                <w:spacing w:val="-4"/>
                <w:sz w:val="32"/>
              </w:rPr>
              <w:t>СГ</w:t>
            </w:r>
            <w:r w:rsidR="003361FB">
              <w:rPr>
                <w:spacing w:val="-4"/>
                <w:sz w:val="32"/>
              </w:rPr>
              <w:t>-</w:t>
            </w:r>
            <w:r w:rsidR="0030188C">
              <w:rPr>
                <w:spacing w:val="-4"/>
                <w:sz w:val="32"/>
              </w:rPr>
              <w:t>7,5</w:t>
            </w:r>
          </w:p>
        </w:tc>
      </w:tr>
      <w:tr w:rsidR="00D766CF" w14:paraId="4EA13BA9" w14:textId="77777777">
        <w:trPr>
          <w:trHeight w:val="243"/>
        </w:trPr>
        <w:tc>
          <w:tcPr>
            <w:tcW w:w="689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4056EAE8" w14:textId="77777777" w:rsidR="00D766CF" w:rsidRDefault="00A859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перевозимого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груза,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более</w:t>
            </w:r>
          </w:p>
        </w:tc>
        <w:tc>
          <w:tcPr>
            <w:tcW w:w="418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17E8AD7" w14:textId="77777777" w:rsidR="00D766CF" w:rsidRDefault="0012580B">
            <w:pPr>
              <w:pStyle w:val="TableParagraph"/>
              <w:ind w:left="174"/>
              <w:rPr>
                <w:sz w:val="20"/>
              </w:rPr>
            </w:pPr>
            <w:r>
              <w:rPr>
                <w:spacing w:val="-4"/>
                <w:sz w:val="20"/>
              </w:rPr>
              <w:t>6500</w:t>
            </w:r>
          </w:p>
        </w:tc>
      </w:tr>
      <w:tr w:rsidR="00D766CF" w14:paraId="4C129436" w14:textId="77777777">
        <w:trPr>
          <w:trHeight w:val="246"/>
        </w:trPr>
        <w:tc>
          <w:tcPr>
            <w:tcW w:w="689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1A7AAF45" w14:textId="77777777" w:rsidR="00D766CF" w:rsidRDefault="00A8597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Масса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прицепа,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более</w:t>
            </w:r>
          </w:p>
        </w:tc>
        <w:tc>
          <w:tcPr>
            <w:tcW w:w="418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FA29A9E" w14:textId="77777777" w:rsidR="00D766CF" w:rsidRDefault="0012580B">
            <w:pPr>
              <w:pStyle w:val="TableParagraph"/>
              <w:spacing w:before="2"/>
              <w:ind w:left="174"/>
              <w:rPr>
                <w:sz w:val="20"/>
              </w:rPr>
            </w:pPr>
            <w:r>
              <w:rPr>
                <w:spacing w:val="-4"/>
                <w:sz w:val="20"/>
              </w:rPr>
              <w:t>1750</w:t>
            </w:r>
          </w:p>
        </w:tc>
      </w:tr>
      <w:tr w:rsidR="00D766CF" w14:paraId="1C1F74D5" w14:textId="77777777">
        <w:trPr>
          <w:trHeight w:val="258"/>
        </w:trPr>
        <w:tc>
          <w:tcPr>
            <w:tcW w:w="689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7FCCBC59" w14:textId="77777777" w:rsidR="00D766CF" w:rsidRDefault="00A85973">
            <w:pPr>
              <w:pStyle w:val="TableParagraph"/>
              <w:spacing w:before="7" w:line="231" w:lineRule="exact"/>
              <w:rPr>
                <w:sz w:val="20"/>
              </w:rPr>
            </w:pPr>
            <w:r>
              <w:rPr>
                <w:sz w:val="20"/>
              </w:rPr>
              <w:t>Полная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масса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кг.,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более</w:t>
            </w:r>
          </w:p>
        </w:tc>
        <w:tc>
          <w:tcPr>
            <w:tcW w:w="418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C628F47" w14:textId="77777777" w:rsidR="00D766CF" w:rsidRDefault="0012580B">
            <w:pPr>
              <w:pStyle w:val="TableParagraph"/>
              <w:spacing w:before="7" w:line="231" w:lineRule="exact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8250</w:t>
            </w:r>
          </w:p>
        </w:tc>
      </w:tr>
      <w:tr w:rsidR="00D766CF" w14:paraId="0746F42A" w14:textId="77777777">
        <w:trPr>
          <w:trHeight w:val="489"/>
        </w:trPr>
        <w:tc>
          <w:tcPr>
            <w:tcW w:w="6894" w:type="dxa"/>
            <w:tcBorders>
              <w:top w:val="single" w:sz="12" w:space="0" w:color="9F9F9F"/>
              <w:left w:val="single" w:sz="12" w:space="0" w:color="EFEFEF"/>
              <w:bottom w:val="nil"/>
            </w:tcBorders>
          </w:tcPr>
          <w:p w14:paraId="7DD1C15A" w14:textId="77777777" w:rsidR="00D766CF" w:rsidRDefault="00A85973">
            <w:pPr>
              <w:pStyle w:val="TableParagraph"/>
              <w:spacing w:before="244" w:line="225" w:lineRule="exact"/>
              <w:rPr>
                <w:sz w:val="20"/>
              </w:rPr>
            </w:pPr>
            <w:r>
              <w:rPr>
                <w:sz w:val="20"/>
              </w:rPr>
              <w:t>Габаритные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размеры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прицепа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более</w:t>
            </w:r>
          </w:p>
        </w:tc>
        <w:tc>
          <w:tcPr>
            <w:tcW w:w="4186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14:paraId="72F39FD0" w14:textId="77777777" w:rsidR="00D766CF" w:rsidRDefault="00D766C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D766CF" w14:paraId="3C61FDEB" w14:textId="77777777">
        <w:trPr>
          <w:trHeight w:val="244"/>
        </w:trPr>
        <w:tc>
          <w:tcPr>
            <w:tcW w:w="6894" w:type="dxa"/>
            <w:tcBorders>
              <w:top w:val="nil"/>
              <w:left w:val="single" w:sz="12" w:space="0" w:color="EFEFEF"/>
              <w:bottom w:val="nil"/>
            </w:tcBorders>
          </w:tcPr>
          <w:p w14:paraId="48119DA3" w14:textId="77777777" w:rsidR="00D766CF" w:rsidRDefault="00A859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длина</w:t>
            </w:r>
          </w:p>
        </w:tc>
        <w:tc>
          <w:tcPr>
            <w:tcW w:w="4186" w:type="dxa"/>
            <w:tcBorders>
              <w:top w:val="nil"/>
              <w:bottom w:val="nil"/>
              <w:right w:val="single" w:sz="12" w:space="0" w:color="9F9F9F"/>
            </w:tcBorders>
          </w:tcPr>
          <w:p w14:paraId="66D960C3" w14:textId="77777777" w:rsidR="00D766CF" w:rsidRDefault="0012580B">
            <w:pPr>
              <w:pStyle w:val="TableParagraph"/>
              <w:spacing w:line="225" w:lineRule="exact"/>
              <w:ind w:left="174"/>
              <w:rPr>
                <w:sz w:val="20"/>
              </w:rPr>
            </w:pPr>
            <w:r>
              <w:rPr>
                <w:spacing w:val="-4"/>
                <w:sz w:val="20"/>
              </w:rPr>
              <w:t>5200</w:t>
            </w:r>
          </w:p>
        </w:tc>
      </w:tr>
      <w:tr w:rsidR="00D766CF" w14:paraId="25CFE76A" w14:textId="77777777">
        <w:trPr>
          <w:trHeight w:val="245"/>
        </w:trPr>
        <w:tc>
          <w:tcPr>
            <w:tcW w:w="6894" w:type="dxa"/>
            <w:tcBorders>
              <w:top w:val="nil"/>
              <w:left w:val="single" w:sz="12" w:space="0" w:color="EFEFEF"/>
              <w:bottom w:val="nil"/>
            </w:tcBorders>
          </w:tcPr>
          <w:p w14:paraId="1656FB7D" w14:textId="77777777" w:rsidR="00D766CF" w:rsidRDefault="00A8597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ширина</w:t>
            </w:r>
          </w:p>
        </w:tc>
        <w:tc>
          <w:tcPr>
            <w:tcW w:w="4186" w:type="dxa"/>
            <w:tcBorders>
              <w:top w:val="nil"/>
              <w:bottom w:val="nil"/>
              <w:right w:val="single" w:sz="12" w:space="0" w:color="9F9F9F"/>
            </w:tcBorders>
          </w:tcPr>
          <w:p w14:paraId="21FA9918" w14:textId="77777777" w:rsidR="00D766CF" w:rsidRDefault="00940ABF">
            <w:pPr>
              <w:pStyle w:val="TableParagraph"/>
              <w:spacing w:line="226" w:lineRule="exact"/>
              <w:ind w:left="174"/>
              <w:rPr>
                <w:sz w:val="20"/>
              </w:rPr>
            </w:pPr>
            <w:r>
              <w:rPr>
                <w:spacing w:val="-4"/>
                <w:sz w:val="20"/>
              </w:rPr>
              <w:t>24</w:t>
            </w:r>
            <w:r w:rsidR="0012580B">
              <w:rPr>
                <w:spacing w:val="-4"/>
                <w:sz w:val="20"/>
              </w:rPr>
              <w:t>00</w:t>
            </w:r>
          </w:p>
        </w:tc>
      </w:tr>
      <w:tr w:rsidR="00D766CF" w14:paraId="011FB269" w14:textId="77777777">
        <w:trPr>
          <w:trHeight w:val="245"/>
        </w:trPr>
        <w:tc>
          <w:tcPr>
            <w:tcW w:w="6894" w:type="dxa"/>
            <w:tcBorders>
              <w:top w:val="nil"/>
              <w:left w:val="single" w:sz="12" w:space="0" w:color="EFEFEF"/>
              <w:bottom w:val="nil"/>
            </w:tcBorders>
          </w:tcPr>
          <w:p w14:paraId="33EDA21A" w14:textId="77777777" w:rsidR="00D766CF" w:rsidRDefault="00A859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высота</w:t>
            </w:r>
          </w:p>
        </w:tc>
        <w:tc>
          <w:tcPr>
            <w:tcW w:w="4186" w:type="dxa"/>
            <w:tcBorders>
              <w:top w:val="nil"/>
              <w:bottom w:val="nil"/>
              <w:right w:val="single" w:sz="12" w:space="0" w:color="9F9F9F"/>
            </w:tcBorders>
          </w:tcPr>
          <w:p w14:paraId="3E709C0F" w14:textId="77777777" w:rsidR="00D766CF" w:rsidRDefault="00940ABF">
            <w:pPr>
              <w:pStyle w:val="TableParagraph"/>
              <w:spacing w:line="225" w:lineRule="exact"/>
              <w:ind w:left="174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12580B">
              <w:rPr>
                <w:spacing w:val="-4"/>
                <w:sz w:val="20"/>
              </w:rPr>
              <w:t>200</w:t>
            </w:r>
          </w:p>
        </w:tc>
      </w:tr>
      <w:tr w:rsidR="00D766CF" w14:paraId="02CCFE6B" w14:textId="77777777">
        <w:trPr>
          <w:trHeight w:val="488"/>
        </w:trPr>
        <w:tc>
          <w:tcPr>
            <w:tcW w:w="6894" w:type="dxa"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14:paraId="380C1A25" w14:textId="77777777" w:rsidR="00D766CF" w:rsidRDefault="00A85973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надставными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бортами</w:t>
            </w:r>
          </w:p>
        </w:tc>
        <w:tc>
          <w:tcPr>
            <w:tcW w:w="4186" w:type="dxa"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14:paraId="4353D988" w14:textId="77777777" w:rsidR="00D766CF" w:rsidRDefault="00D766CF">
            <w:pPr>
              <w:pStyle w:val="TableParagraph"/>
              <w:spacing w:line="245" w:lineRule="exact"/>
              <w:ind w:left="174"/>
              <w:rPr>
                <w:sz w:val="20"/>
              </w:rPr>
            </w:pPr>
          </w:p>
        </w:tc>
      </w:tr>
      <w:tr w:rsidR="0012580B" w14:paraId="5FDA4B90" w14:textId="77777777">
        <w:trPr>
          <w:trHeight w:val="458"/>
        </w:trPr>
        <w:tc>
          <w:tcPr>
            <w:tcW w:w="6894" w:type="dxa"/>
            <w:tcBorders>
              <w:top w:val="single" w:sz="12" w:space="0" w:color="9F9F9F"/>
              <w:left w:val="single" w:sz="12" w:space="0" w:color="EFEFEF"/>
              <w:bottom w:val="nil"/>
            </w:tcBorders>
          </w:tcPr>
          <w:p w14:paraId="0D48F157" w14:textId="474BCF6B" w:rsidR="0012580B" w:rsidRPr="0012580B" w:rsidRDefault="0012580B" w:rsidP="00390C47">
            <w:pPr>
              <w:rPr>
                <w:sz w:val="20"/>
              </w:rPr>
            </w:pPr>
            <w:r w:rsidRPr="0012580B">
              <w:rPr>
                <w:sz w:val="20"/>
              </w:rPr>
              <w:t xml:space="preserve">Внутренние размеры </w:t>
            </w:r>
            <w:r w:rsidR="001372D7" w:rsidRPr="0012580B">
              <w:rPr>
                <w:sz w:val="20"/>
              </w:rPr>
              <w:t>кузова, мм</w:t>
            </w:r>
            <w:r w:rsidRPr="0012580B">
              <w:rPr>
                <w:sz w:val="20"/>
              </w:rPr>
              <w:t>.  н/м:</w:t>
            </w:r>
          </w:p>
        </w:tc>
        <w:tc>
          <w:tcPr>
            <w:tcW w:w="4186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14:paraId="425F5F5D" w14:textId="77777777" w:rsidR="0012580B" w:rsidRDefault="0012580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2580B" w14:paraId="413D6627" w14:textId="77777777">
        <w:trPr>
          <w:trHeight w:val="246"/>
        </w:trPr>
        <w:tc>
          <w:tcPr>
            <w:tcW w:w="6894" w:type="dxa"/>
            <w:tcBorders>
              <w:top w:val="nil"/>
              <w:left w:val="single" w:sz="12" w:space="0" w:color="EFEFEF"/>
              <w:bottom w:val="nil"/>
            </w:tcBorders>
          </w:tcPr>
          <w:p w14:paraId="5491CD98" w14:textId="77777777" w:rsidR="0012580B" w:rsidRPr="0012580B" w:rsidRDefault="0012580B" w:rsidP="00390C47">
            <w:pPr>
              <w:rPr>
                <w:sz w:val="20"/>
              </w:rPr>
            </w:pPr>
            <w:r w:rsidRPr="0012580B">
              <w:rPr>
                <w:sz w:val="20"/>
              </w:rPr>
              <w:t xml:space="preserve">        - длина: в верхней части/в нижней части</w:t>
            </w:r>
          </w:p>
        </w:tc>
        <w:tc>
          <w:tcPr>
            <w:tcW w:w="4186" w:type="dxa"/>
            <w:tcBorders>
              <w:top w:val="nil"/>
              <w:bottom w:val="nil"/>
              <w:right w:val="single" w:sz="12" w:space="0" w:color="9F9F9F"/>
            </w:tcBorders>
          </w:tcPr>
          <w:p w14:paraId="78892AD7" w14:textId="77777777" w:rsidR="0012580B" w:rsidRPr="0012580B" w:rsidRDefault="0012580B" w:rsidP="0012580B">
            <w:pPr>
              <w:rPr>
                <w:sz w:val="20"/>
              </w:rPr>
            </w:pPr>
            <w:r w:rsidRPr="0012580B">
              <w:rPr>
                <w:sz w:val="20"/>
              </w:rPr>
              <w:t>3840/2550</w:t>
            </w:r>
          </w:p>
        </w:tc>
      </w:tr>
      <w:tr w:rsidR="0012580B" w14:paraId="0C67E489" w14:textId="77777777">
        <w:trPr>
          <w:trHeight w:val="245"/>
        </w:trPr>
        <w:tc>
          <w:tcPr>
            <w:tcW w:w="6894" w:type="dxa"/>
            <w:tcBorders>
              <w:top w:val="nil"/>
              <w:left w:val="single" w:sz="12" w:space="0" w:color="EFEFEF"/>
              <w:bottom w:val="nil"/>
            </w:tcBorders>
          </w:tcPr>
          <w:p w14:paraId="6B84BD4F" w14:textId="77777777" w:rsidR="0012580B" w:rsidRPr="0012580B" w:rsidRDefault="0012580B" w:rsidP="00390C47">
            <w:pPr>
              <w:rPr>
                <w:sz w:val="20"/>
              </w:rPr>
            </w:pPr>
            <w:r w:rsidRPr="0012580B">
              <w:rPr>
                <w:sz w:val="20"/>
              </w:rPr>
              <w:t xml:space="preserve">        - ширина: в верхней части/в нижней части</w:t>
            </w:r>
          </w:p>
        </w:tc>
        <w:tc>
          <w:tcPr>
            <w:tcW w:w="4186" w:type="dxa"/>
            <w:tcBorders>
              <w:top w:val="nil"/>
              <w:bottom w:val="nil"/>
              <w:right w:val="single" w:sz="12" w:space="0" w:color="9F9F9F"/>
            </w:tcBorders>
          </w:tcPr>
          <w:p w14:paraId="5E5F630D" w14:textId="77777777" w:rsidR="0012580B" w:rsidRPr="0012580B" w:rsidRDefault="0012580B" w:rsidP="0012580B">
            <w:pPr>
              <w:rPr>
                <w:sz w:val="20"/>
              </w:rPr>
            </w:pPr>
            <w:r w:rsidRPr="0012580B">
              <w:rPr>
                <w:sz w:val="20"/>
              </w:rPr>
              <w:t>1970/1280</w:t>
            </w:r>
          </w:p>
        </w:tc>
      </w:tr>
      <w:tr w:rsidR="0012580B" w14:paraId="3FD666A1" w14:textId="77777777">
        <w:trPr>
          <w:trHeight w:val="244"/>
        </w:trPr>
        <w:tc>
          <w:tcPr>
            <w:tcW w:w="6894" w:type="dxa"/>
            <w:tcBorders>
              <w:top w:val="nil"/>
              <w:left w:val="single" w:sz="12" w:space="0" w:color="EFEFEF"/>
              <w:bottom w:val="nil"/>
            </w:tcBorders>
          </w:tcPr>
          <w:p w14:paraId="08B70416" w14:textId="77777777" w:rsidR="0012580B" w:rsidRPr="0012580B" w:rsidRDefault="0012580B" w:rsidP="00390C47">
            <w:pPr>
              <w:rPr>
                <w:sz w:val="20"/>
              </w:rPr>
            </w:pPr>
            <w:r w:rsidRPr="0012580B">
              <w:rPr>
                <w:sz w:val="20"/>
              </w:rPr>
              <w:t xml:space="preserve">        - высота</w:t>
            </w:r>
          </w:p>
        </w:tc>
        <w:tc>
          <w:tcPr>
            <w:tcW w:w="4186" w:type="dxa"/>
            <w:tcBorders>
              <w:top w:val="nil"/>
              <w:bottom w:val="nil"/>
              <w:right w:val="single" w:sz="12" w:space="0" w:color="9F9F9F"/>
            </w:tcBorders>
          </w:tcPr>
          <w:p w14:paraId="702468D3" w14:textId="77777777" w:rsidR="0012580B" w:rsidRPr="0012580B" w:rsidRDefault="0012580B" w:rsidP="0012580B">
            <w:pPr>
              <w:rPr>
                <w:sz w:val="20"/>
              </w:rPr>
            </w:pPr>
            <w:r w:rsidRPr="0012580B">
              <w:rPr>
                <w:sz w:val="20"/>
              </w:rPr>
              <w:t>1390</w:t>
            </w:r>
          </w:p>
        </w:tc>
      </w:tr>
      <w:tr w:rsidR="0012580B" w14:paraId="16546546" w14:textId="77777777">
        <w:trPr>
          <w:trHeight w:val="457"/>
        </w:trPr>
        <w:tc>
          <w:tcPr>
            <w:tcW w:w="6894" w:type="dxa"/>
            <w:tcBorders>
              <w:top w:val="nil"/>
              <w:left w:val="single" w:sz="12" w:space="0" w:color="EFEFEF"/>
              <w:bottom w:val="single" w:sz="6" w:space="0" w:color="9F9F9F"/>
            </w:tcBorders>
          </w:tcPr>
          <w:p w14:paraId="1F2C119F" w14:textId="2145BBE5" w:rsidR="0012580B" w:rsidRPr="0012580B" w:rsidRDefault="0012580B" w:rsidP="00390C47">
            <w:pPr>
              <w:rPr>
                <w:sz w:val="20"/>
              </w:rPr>
            </w:pPr>
            <w:r w:rsidRPr="0012580B">
              <w:rPr>
                <w:sz w:val="20"/>
              </w:rPr>
              <w:t xml:space="preserve">Внутренние размеры </w:t>
            </w:r>
            <w:r w:rsidR="001372D7" w:rsidRPr="0012580B">
              <w:rPr>
                <w:sz w:val="20"/>
              </w:rPr>
              <w:t>кузова, мм</w:t>
            </w:r>
            <w:r w:rsidRPr="0012580B">
              <w:rPr>
                <w:sz w:val="20"/>
              </w:rPr>
              <w:t>.  н/м:</w:t>
            </w:r>
          </w:p>
        </w:tc>
        <w:tc>
          <w:tcPr>
            <w:tcW w:w="4186" w:type="dxa"/>
            <w:tcBorders>
              <w:top w:val="nil"/>
              <w:bottom w:val="single" w:sz="6" w:space="0" w:color="9F9F9F"/>
              <w:right w:val="single" w:sz="12" w:space="0" w:color="9F9F9F"/>
            </w:tcBorders>
          </w:tcPr>
          <w:p w14:paraId="78ACC026" w14:textId="77777777" w:rsidR="0012580B" w:rsidRDefault="0012580B">
            <w:pPr>
              <w:pStyle w:val="TableParagraph"/>
              <w:spacing w:line="245" w:lineRule="exact"/>
              <w:ind w:left="174"/>
              <w:rPr>
                <w:sz w:val="20"/>
              </w:rPr>
            </w:pPr>
          </w:p>
        </w:tc>
      </w:tr>
      <w:tr w:rsidR="0012580B" w14:paraId="0C242D10" w14:textId="77777777">
        <w:trPr>
          <w:trHeight w:val="457"/>
        </w:trPr>
        <w:tc>
          <w:tcPr>
            <w:tcW w:w="6894" w:type="dxa"/>
            <w:tcBorders>
              <w:top w:val="nil"/>
              <w:left w:val="single" w:sz="12" w:space="0" w:color="EFEFEF"/>
              <w:bottom w:val="single" w:sz="6" w:space="0" w:color="9F9F9F"/>
            </w:tcBorders>
          </w:tcPr>
          <w:p w14:paraId="3EBDDE76" w14:textId="77777777" w:rsidR="0012580B" w:rsidRPr="0012580B" w:rsidRDefault="0012580B" w:rsidP="00390C47">
            <w:r w:rsidRPr="0012580B">
              <w:rPr>
                <w:sz w:val="20"/>
              </w:rPr>
              <w:t>Объем кузова</w:t>
            </w:r>
          </w:p>
        </w:tc>
        <w:tc>
          <w:tcPr>
            <w:tcW w:w="4186" w:type="dxa"/>
            <w:tcBorders>
              <w:top w:val="nil"/>
              <w:bottom w:val="single" w:sz="6" w:space="0" w:color="9F9F9F"/>
              <w:right w:val="single" w:sz="12" w:space="0" w:color="9F9F9F"/>
            </w:tcBorders>
          </w:tcPr>
          <w:p w14:paraId="2AF5B88D" w14:textId="77777777" w:rsidR="0030188C" w:rsidRDefault="0030188C">
            <w:pPr>
              <w:pStyle w:val="TableParagraph"/>
              <w:spacing w:line="245" w:lineRule="exact"/>
              <w:ind w:left="174"/>
              <w:rPr>
                <w:sz w:val="32"/>
                <w:szCs w:val="32"/>
              </w:rPr>
            </w:pPr>
          </w:p>
          <w:p w14:paraId="4A035A0F" w14:textId="77777777" w:rsidR="0012580B" w:rsidRDefault="0012580B">
            <w:pPr>
              <w:pStyle w:val="TableParagraph"/>
              <w:spacing w:line="245" w:lineRule="exact"/>
              <w:ind w:left="174"/>
              <w:rPr>
                <w:sz w:val="24"/>
                <w:szCs w:val="24"/>
              </w:rPr>
            </w:pPr>
            <w:r w:rsidRPr="0030188C">
              <w:rPr>
                <w:sz w:val="24"/>
                <w:szCs w:val="24"/>
              </w:rPr>
              <w:t>7,5</w:t>
            </w:r>
          </w:p>
          <w:p w14:paraId="150C18E8" w14:textId="134B4784" w:rsidR="0030188C" w:rsidRPr="0030188C" w:rsidRDefault="0030188C">
            <w:pPr>
              <w:pStyle w:val="TableParagraph"/>
              <w:spacing w:line="245" w:lineRule="exact"/>
              <w:ind w:left="174"/>
              <w:rPr>
                <w:sz w:val="24"/>
                <w:szCs w:val="24"/>
              </w:rPr>
            </w:pPr>
          </w:p>
        </w:tc>
      </w:tr>
      <w:tr w:rsidR="00D766CF" w14:paraId="565C7317" w14:textId="77777777">
        <w:trPr>
          <w:trHeight w:val="255"/>
        </w:trPr>
        <w:tc>
          <w:tcPr>
            <w:tcW w:w="6894" w:type="dxa"/>
            <w:tcBorders>
              <w:top w:val="single" w:sz="6" w:space="0" w:color="9F9F9F"/>
              <w:left w:val="single" w:sz="12" w:space="0" w:color="EFEFEF"/>
              <w:bottom w:val="single" w:sz="12" w:space="0" w:color="9F9F9F"/>
            </w:tcBorders>
          </w:tcPr>
          <w:p w14:paraId="62E17BCD" w14:textId="77777777" w:rsidR="00D766CF" w:rsidRDefault="0012580B">
            <w:pPr>
              <w:pStyle w:val="TableParagraph"/>
              <w:spacing w:before="5" w:line="231" w:lineRule="exact"/>
              <w:rPr>
                <w:sz w:val="20"/>
              </w:rPr>
            </w:pPr>
            <w:r>
              <w:rPr>
                <w:sz w:val="20"/>
              </w:rPr>
              <w:t>Толщина кузова, мм:</w:t>
            </w:r>
          </w:p>
        </w:tc>
        <w:tc>
          <w:tcPr>
            <w:tcW w:w="4186" w:type="dxa"/>
            <w:tcBorders>
              <w:top w:val="single" w:sz="6" w:space="0" w:color="9F9F9F"/>
              <w:bottom w:val="single" w:sz="12" w:space="0" w:color="9F9F9F"/>
              <w:right w:val="single" w:sz="12" w:space="0" w:color="9F9F9F"/>
            </w:tcBorders>
          </w:tcPr>
          <w:p w14:paraId="7F576220" w14:textId="77777777" w:rsidR="00D766CF" w:rsidRDefault="0012580B">
            <w:pPr>
              <w:pStyle w:val="TableParagraph"/>
              <w:spacing w:before="5" w:line="231" w:lineRule="exact"/>
              <w:ind w:left="17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40ABF" w14:paraId="5B084CA1" w14:textId="77777777">
        <w:trPr>
          <w:trHeight w:val="255"/>
        </w:trPr>
        <w:tc>
          <w:tcPr>
            <w:tcW w:w="6894" w:type="dxa"/>
            <w:tcBorders>
              <w:top w:val="single" w:sz="6" w:space="0" w:color="9F9F9F"/>
              <w:left w:val="single" w:sz="12" w:space="0" w:color="EFEFEF"/>
              <w:bottom w:val="single" w:sz="12" w:space="0" w:color="9F9F9F"/>
            </w:tcBorders>
          </w:tcPr>
          <w:p w14:paraId="33B810CC" w14:textId="77777777" w:rsidR="00940ABF" w:rsidRDefault="0012580B">
            <w:pPr>
              <w:pStyle w:val="TableParagraph"/>
              <w:spacing w:before="5" w:line="231" w:lineRule="exact"/>
              <w:rPr>
                <w:sz w:val="20"/>
              </w:rPr>
            </w:pPr>
            <w:r>
              <w:rPr>
                <w:sz w:val="20"/>
              </w:rPr>
              <w:t>Угол опрокидывания кузова, гр.:</w:t>
            </w:r>
          </w:p>
        </w:tc>
        <w:tc>
          <w:tcPr>
            <w:tcW w:w="4186" w:type="dxa"/>
            <w:tcBorders>
              <w:top w:val="single" w:sz="6" w:space="0" w:color="9F9F9F"/>
              <w:bottom w:val="single" w:sz="12" w:space="0" w:color="9F9F9F"/>
              <w:right w:val="single" w:sz="12" w:space="0" w:color="9F9F9F"/>
            </w:tcBorders>
          </w:tcPr>
          <w:p w14:paraId="37693AFA" w14:textId="77777777" w:rsidR="00940ABF" w:rsidRDefault="0012580B">
            <w:pPr>
              <w:pStyle w:val="TableParagraph"/>
              <w:spacing w:before="5" w:line="231" w:lineRule="exact"/>
              <w:ind w:left="174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87</w:t>
            </w:r>
          </w:p>
        </w:tc>
      </w:tr>
      <w:tr w:rsidR="00940ABF" w14:paraId="36C78330" w14:textId="77777777">
        <w:trPr>
          <w:trHeight w:val="255"/>
        </w:trPr>
        <w:tc>
          <w:tcPr>
            <w:tcW w:w="6894" w:type="dxa"/>
            <w:tcBorders>
              <w:top w:val="single" w:sz="6" w:space="0" w:color="9F9F9F"/>
              <w:left w:val="single" w:sz="12" w:space="0" w:color="EFEFEF"/>
              <w:bottom w:val="single" w:sz="12" w:space="0" w:color="9F9F9F"/>
            </w:tcBorders>
          </w:tcPr>
          <w:p w14:paraId="6870A516" w14:textId="77777777" w:rsidR="00940ABF" w:rsidRDefault="0012580B">
            <w:pPr>
              <w:pStyle w:val="TableParagraph"/>
              <w:spacing w:before="5" w:line="231" w:lineRule="exact"/>
              <w:rPr>
                <w:sz w:val="20"/>
              </w:rPr>
            </w:pPr>
            <w:r w:rsidRPr="0012580B">
              <w:rPr>
                <w:sz w:val="20"/>
              </w:rPr>
              <w:t>Подъёмный механизм кузова</w:t>
            </w:r>
          </w:p>
        </w:tc>
        <w:tc>
          <w:tcPr>
            <w:tcW w:w="4186" w:type="dxa"/>
            <w:tcBorders>
              <w:top w:val="single" w:sz="6" w:space="0" w:color="9F9F9F"/>
              <w:bottom w:val="single" w:sz="12" w:space="0" w:color="9F9F9F"/>
              <w:right w:val="single" w:sz="12" w:space="0" w:color="9F9F9F"/>
            </w:tcBorders>
          </w:tcPr>
          <w:p w14:paraId="447A2CB6" w14:textId="77777777" w:rsidR="0012580B" w:rsidRPr="0012580B" w:rsidRDefault="0012580B" w:rsidP="0012580B">
            <w:pPr>
              <w:pStyle w:val="TableParagraph"/>
              <w:spacing w:before="5" w:line="231" w:lineRule="exact"/>
              <w:ind w:left="174"/>
              <w:rPr>
                <w:spacing w:val="-4"/>
                <w:sz w:val="20"/>
              </w:rPr>
            </w:pPr>
            <w:r w:rsidRPr="0012580B">
              <w:rPr>
                <w:spacing w:val="-4"/>
                <w:sz w:val="20"/>
              </w:rPr>
              <w:t>Два гидроцилиндра</w:t>
            </w:r>
          </w:p>
          <w:p w14:paraId="1E12154A" w14:textId="77777777" w:rsidR="00940ABF" w:rsidRDefault="0012580B" w:rsidP="0012580B">
            <w:pPr>
              <w:pStyle w:val="TableParagraph"/>
              <w:spacing w:before="5" w:line="231" w:lineRule="exact"/>
              <w:ind w:left="174"/>
              <w:rPr>
                <w:spacing w:val="-4"/>
                <w:sz w:val="20"/>
              </w:rPr>
            </w:pPr>
            <w:r w:rsidRPr="0012580B">
              <w:rPr>
                <w:spacing w:val="-4"/>
                <w:sz w:val="20"/>
              </w:rPr>
              <w:t>ЦГ-80.50х800.11-04</w:t>
            </w:r>
          </w:p>
        </w:tc>
      </w:tr>
      <w:tr w:rsidR="00D766CF" w14:paraId="1991D4E1" w14:textId="77777777">
        <w:trPr>
          <w:trHeight w:val="245"/>
        </w:trPr>
        <w:tc>
          <w:tcPr>
            <w:tcW w:w="689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1F0090F8" w14:textId="77777777" w:rsidR="00D766CF" w:rsidRDefault="0012580B">
            <w:pPr>
              <w:pStyle w:val="TableParagraph"/>
              <w:spacing w:line="226" w:lineRule="exact"/>
              <w:rPr>
                <w:sz w:val="20"/>
              </w:rPr>
            </w:pPr>
            <w:r w:rsidRPr="0012580B">
              <w:rPr>
                <w:sz w:val="20"/>
              </w:rPr>
              <w:t>Время подъема груженого кузова, сек.  н/б</w:t>
            </w:r>
          </w:p>
        </w:tc>
        <w:tc>
          <w:tcPr>
            <w:tcW w:w="418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3C64D56" w14:textId="77777777" w:rsidR="00D766CF" w:rsidRDefault="0012580B">
            <w:pPr>
              <w:pStyle w:val="TableParagraph"/>
              <w:spacing w:line="226" w:lineRule="exact"/>
              <w:ind w:left="17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D766CF" w14:paraId="63A6C920" w14:textId="77777777">
        <w:trPr>
          <w:trHeight w:val="243"/>
        </w:trPr>
        <w:tc>
          <w:tcPr>
            <w:tcW w:w="689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AA0804D" w14:textId="77777777" w:rsidR="00D766CF" w:rsidRDefault="00A859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Разгрузка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прицепа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самосвальная</w:t>
            </w:r>
          </w:p>
        </w:tc>
        <w:tc>
          <w:tcPr>
            <w:tcW w:w="418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A66C52A" w14:textId="77777777" w:rsidR="00D766CF" w:rsidRDefault="00A85973" w:rsidP="0012580B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На</w:t>
            </w:r>
            <w:r w:rsidR="0012580B">
              <w:rPr>
                <w:sz w:val="20"/>
              </w:rPr>
              <w:t>зад</w:t>
            </w:r>
          </w:p>
        </w:tc>
      </w:tr>
      <w:tr w:rsidR="00D766CF" w14:paraId="0F04E598" w14:textId="77777777">
        <w:trPr>
          <w:trHeight w:val="246"/>
        </w:trPr>
        <w:tc>
          <w:tcPr>
            <w:tcW w:w="689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107ECDE9" w14:textId="77777777" w:rsidR="00D766CF" w:rsidRDefault="00A8597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более,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км/ч</w:t>
            </w:r>
          </w:p>
        </w:tc>
        <w:tc>
          <w:tcPr>
            <w:tcW w:w="418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BAE0BBB" w14:textId="77777777" w:rsidR="00D766CF" w:rsidRDefault="00A85973">
            <w:pPr>
              <w:pStyle w:val="TableParagraph"/>
              <w:spacing w:before="2"/>
              <w:ind w:left="174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12580B">
              <w:rPr>
                <w:spacing w:val="-5"/>
                <w:sz w:val="20"/>
              </w:rPr>
              <w:t>0</w:t>
            </w:r>
          </w:p>
        </w:tc>
      </w:tr>
      <w:tr w:rsidR="00D766CF" w14:paraId="5D2F9BB3" w14:textId="77777777">
        <w:trPr>
          <w:trHeight w:val="257"/>
        </w:trPr>
        <w:tc>
          <w:tcPr>
            <w:tcW w:w="689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49E8B7FC" w14:textId="77777777" w:rsidR="00D766CF" w:rsidRDefault="0012580B">
            <w:pPr>
              <w:pStyle w:val="TableParagraph"/>
              <w:spacing w:before="7" w:line="231" w:lineRule="exact"/>
              <w:rPr>
                <w:sz w:val="20"/>
              </w:rPr>
            </w:pPr>
            <w:r>
              <w:rPr>
                <w:sz w:val="20"/>
              </w:rPr>
              <w:t>Оси</w:t>
            </w:r>
          </w:p>
        </w:tc>
        <w:tc>
          <w:tcPr>
            <w:tcW w:w="418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FE7081F" w14:textId="77777777" w:rsidR="00D766CF" w:rsidRDefault="0012580B">
            <w:pPr>
              <w:pStyle w:val="TableParagraph"/>
              <w:spacing w:before="7" w:line="231" w:lineRule="exact"/>
              <w:ind w:left="174"/>
              <w:rPr>
                <w:sz w:val="20"/>
              </w:rPr>
            </w:pPr>
            <w:r>
              <w:rPr>
                <w:sz w:val="20"/>
              </w:rPr>
              <w:t>100*100</w:t>
            </w:r>
          </w:p>
        </w:tc>
      </w:tr>
      <w:tr w:rsidR="00D766CF" w14:paraId="5C9EE757" w14:textId="77777777">
        <w:trPr>
          <w:trHeight w:val="433"/>
        </w:trPr>
        <w:tc>
          <w:tcPr>
            <w:tcW w:w="689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6750769" w14:textId="77777777" w:rsidR="00D766CF" w:rsidRDefault="0012580B">
            <w:pPr>
              <w:pStyle w:val="TableParagraph"/>
              <w:spacing w:before="93" w:line="240" w:lineRule="auto"/>
              <w:rPr>
                <w:sz w:val="20"/>
              </w:rPr>
            </w:pPr>
            <w:r w:rsidRPr="0012580B">
              <w:rPr>
                <w:sz w:val="20"/>
              </w:rPr>
              <w:t>Минимальный радиус поворота,  м.</w:t>
            </w:r>
          </w:p>
        </w:tc>
        <w:tc>
          <w:tcPr>
            <w:tcW w:w="418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2A9F167" w14:textId="77777777" w:rsidR="00D766CF" w:rsidRDefault="0012580B">
            <w:pPr>
              <w:pStyle w:val="TableParagraph"/>
              <w:spacing w:before="93" w:line="240" w:lineRule="auto"/>
              <w:ind w:left="174"/>
              <w:rPr>
                <w:sz w:val="20"/>
              </w:rPr>
            </w:pPr>
            <w:r w:rsidRPr="0012580B">
              <w:rPr>
                <w:sz w:val="20"/>
              </w:rPr>
              <w:t>7,5</w:t>
            </w:r>
          </w:p>
        </w:tc>
      </w:tr>
      <w:tr w:rsidR="00D766CF" w14:paraId="5D08691E" w14:textId="77777777">
        <w:trPr>
          <w:trHeight w:val="243"/>
        </w:trPr>
        <w:tc>
          <w:tcPr>
            <w:tcW w:w="689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571DD629" w14:textId="77777777" w:rsidR="00D766CF" w:rsidRDefault="0012580B">
            <w:pPr>
              <w:pStyle w:val="TableParagraph"/>
              <w:rPr>
                <w:sz w:val="20"/>
              </w:rPr>
            </w:pPr>
            <w:r w:rsidRPr="0012580B">
              <w:rPr>
                <w:sz w:val="20"/>
              </w:rPr>
              <w:t>Электрооборудование</w:t>
            </w:r>
          </w:p>
        </w:tc>
        <w:tc>
          <w:tcPr>
            <w:tcW w:w="418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EADCFC4" w14:textId="77777777" w:rsidR="00D766CF" w:rsidRDefault="0012580B">
            <w:pPr>
              <w:pStyle w:val="TableParagraph"/>
              <w:ind w:left="174"/>
              <w:rPr>
                <w:sz w:val="20"/>
              </w:rPr>
            </w:pPr>
            <w:r w:rsidRPr="0012580B">
              <w:rPr>
                <w:sz w:val="20"/>
              </w:rPr>
              <w:t xml:space="preserve">Однопроводная система постоянного тока напряжением 12В  с питанием от тягача   </w:t>
            </w:r>
          </w:p>
        </w:tc>
      </w:tr>
      <w:tr w:rsidR="00D766CF" w14:paraId="4C30B7E8" w14:textId="77777777">
        <w:trPr>
          <w:trHeight w:val="257"/>
        </w:trPr>
        <w:tc>
          <w:tcPr>
            <w:tcW w:w="689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26B598B7" w14:textId="77777777" w:rsidR="00D766CF" w:rsidRDefault="0012580B">
            <w:pPr>
              <w:pStyle w:val="TableParagraph"/>
              <w:spacing w:before="7" w:line="231" w:lineRule="exact"/>
              <w:rPr>
                <w:sz w:val="20"/>
              </w:rPr>
            </w:pPr>
            <w:r>
              <w:rPr>
                <w:sz w:val="20"/>
              </w:rPr>
              <w:t>Колея колес</w:t>
            </w:r>
          </w:p>
        </w:tc>
        <w:tc>
          <w:tcPr>
            <w:tcW w:w="418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FB05EC7" w14:textId="77777777" w:rsidR="00D766CF" w:rsidRDefault="0012580B">
            <w:pPr>
              <w:pStyle w:val="TableParagraph"/>
              <w:spacing w:before="7" w:line="231" w:lineRule="exact"/>
              <w:ind w:left="174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</w:tr>
      <w:tr w:rsidR="00D766CF" w14:paraId="3EFC3F4C" w14:textId="77777777">
        <w:trPr>
          <w:trHeight w:val="246"/>
        </w:trPr>
        <w:tc>
          <w:tcPr>
            <w:tcW w:w="689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40C214B" w14:textId="77777777" w:rsidR="00D766CF" w:rsidRDefault="00A8597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Диски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колесные</w:t>
            </w:r>
          </w:p>
        </w:tc>
        <w:tc>
          <w:tcPr>
            <w:tcW w:w="418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065DDD6" w14:textId="77777777" w:rsidR="00D766CF" w:rsidRDefault="00A85973">
            <w:pPr>
              <w:pStyle w:val="TableParagraph"/>
              <w:spacing w:line="226" w:lineRule="exact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13x1</w:t>
            </w:r>
            <w:r w:rsidR="00940ABF">
              <w:rPr>
                <w:spacing w:val="-2"/>
                <w:sz w:val="20"/>
              </w:rPr>
              <w:t>8</w:t>
            </w:r>
          </w:p>
        </w:tc>
      </w:tr>
      <w:tr w:rsidR="00D766CF" w14:paraId="449E7782" w14:textId="77777777">
        <w:trPr>
          <w:trHeight w:val="243"/>
        </w:trPr>
        <w:tc>
          <w:tcPr>
            <w:tcW w:w="689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6E15174E" w14:textId="77777777" w:rsidR="00D766CF" w:rsidRDefault="00A859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колес</w:t>
            </w:r>
          </w:p>
        </w:tc>
        <w:tc>
          <w:tcPr>
            <w:tcW w:w="418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A2BFD3A" w14:textId="77777777" w:rsidR="00D766CF" w:rsidRDefault="0012580B">
            <w:pPr>
              <w:pStyle w:val="TableParagraph"/>
              <w:ind w:left="174"/>
              <w:rPr>
                <w:sz w:val="20"/>
              </w:rPr>
            </w:pPr>
            <w:r w:rsidRPr="0012580B">
              <w:rPr>
                <w:spacing w:val="-2"/>
                <w:sz w:val="20"/>
              </w:rPr>
              <w:t>16,5/70-18</w:t>
            </w:r>
          </w:p>
        </w:tc>
      </w:tr>
    </w:tbl>
    <w:p w14:paraId="6E1C10A1" w14:textId="77777777" w:rsidR="00D766CF" w:rsidRDefault="00D766CF">
      <w:pPr>
        <w:pStyle w:val="a3"/>
        <w:spacing w:before="59"/>
        <w:rPr>
          <w:sz w:val="20"/>
        </w:rPr>
      </w:pPr>
    </w:p>
    <w:p w14:paraId="45B6EB39" w14:textId="71E44D8E" w:rsidR="00770301" w:rsidRPr="00E45A56" w:rsidRDefault="00A85973" w:rsidP="00940ABF">
      <w:pPr>
        <w:pStyle w:val="a4"/>
        <w:numPr>
          <w:ilvl w:val="0"/>
          <w:numId w:val="1"/>
        </w:numPr>
        <w:tabs>
          <w:tab w:val="left" w:pos="558"/>
        </w:tabs>
        <w:ind w:left="558" w:hanging="121"/>
        <w:jc w:val="left"/>
        <w:rPr>
          <w:sz w:val="20"/>
        </w:rPr>
      </w:pPr>
      <w:r>
        <w:rPr>
          <w:sz w:val="20"/>
        </w:rPr>
        <w:t>Срок</w:t>
      </w:r>
      <w:r>
        <w:rPr>
          <w:spacing w:val="-7"/>
          <w:sz w:val="20"/>
        </w:rPr>
        <w:t xml:space="preserve"> </w:t>
      </w:r>
      <w:r>
        <w:rPr>
          <w:sz w:val="20"/>
        </w:rPr>
        <w:t>изготовления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 w:rsidR="00EF71CE">
        <w:rPr>
          <w:sz w:val="20"/>
        </w:rPr>
        <w:t>30</w:t>
      </w:r>
      <w:r w:rsidR="0012580B">
        <w:rPr>
          <w:sz w:val="20"/>
        </w:rPr>
        <w:t xml:space="preserve"> рабочих дней</w:t>
      </w:r>
      <w:r>
        <w:rPr>
          <w:spacing w:val="-4"/>
          <w:sz w:val="20"/>
        </w:rPr>
        <w:t>.</w:t>
      </w:r>
    </w:p>
    <w:p w14:paraId="5E803ACB" w14:textId="37150A2C" w:rsidR="00E45A56" w:rsidRPr="005502EA" w:rsidRDefault="00E45A56" w:rsidP="00940ABF">
      <w:pPr>
        <w:pStyle w:val="a4"/>
        <w:numPr>
          <w:ilvl w:val="0"/>
          <w:numId w:val="1"/>
        </w:numPr>
        <w:tabs>
          <w:tab w:val="left" w:pos="558"/>
        </w:tabs>
        <w:ind w:left="558" w:hanging="121"/>
        <w:jc w:val="left"/>
        <w:rPr>
          <w:sz w:val="20"/>
        </w:rPr>
      </w:pPr>
      <w:r>
        <w:rPr>
          <w:spacing w:val="-4"/>
          <w:sz w:val="20"/>
        </w:rPr>
        <w:t>Цена указана на условиях самовывоза из г. Великие Луки</w:t>
      </w:r>
    </w:p>
    <w:p w14:paraId="156AB191" w14:textId="77777777" w:rsidR="00D766CF" w:rsidRDefault="00A85973">
      <w:pPr>
        <w:pStyle w:val="a4"/>
        <w:numPr>
          <w:ilvl w:val="0"/>
          <w:numId w:val="1"/>
        </w:numPr>
        <w:tabs>
          <w:tab w:val="left" w:pos="558"/>
        </w:tabs>
        <w:spacing w:line="360" w:lineRule="auto"/>
        <w:ind w:right="533" w:firstLine="0"/>
        <w:jc w:val="left"/>
        <w:rPr>
          <w:sz w:val="20"/>
        </w:rPr>
      </w:pPr>
      <w:r>
        <w:rPr>
          <w:sz w:val="20"/>
        </w:rPr>
        <w:t>Гарантия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передаваемый</w:t>
      </w:r>
      <w:r>
        <w:rPr>
          <w:spacing w:val="-5"/>
          <w:sz w:val="20"/>
        </w:rPr>
        <w:t xml:space="preserve"> </w:t>
      </w:r>
      <w:r>
        <w:rPr>
          <w:sz w:val="20"/>
        </w:rPr>
        <w:t>товар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устанавливается,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 составляет – 12 месяцев с момента передачи товара.</w:t>
      </w:r>
    </w:p>
    <w:p w14:paraId="392AC292" w14:textId="3D3415FF" w:rsidR="00D766CF" w:rsidRDefault="00A85973" w:rsidP="00A85973">
      <w:pPr>
        <w:pStyle w:val="a4"/>
        <w:numPr>
          <w:ilvl w:val="0"/>
          <w:numId w:val="1"/>
        </w:numPr>
        <w:tabs>
          <w:tab w:val="left" w:pos="558"/>
        </w:tabs>
        <w:spacing w:before="1" w:line="360" w:lineRule="auto"/>
        <w:ind w:right="1252" w:firstLine="0"/>
        <w:jc w:val="left"/>
        <w:rPr>
          <w:sz w:val="20"/>
        </w:rPr>
      </w:pPr>
      <w:r w:rsidRPr="00A85973">
        <w:rPr>
          <w:sz w:val="20"/>
        </w:rPr>
        <w:t>Оплата</w:t>
      </w:r>
      <w:r w:rsidRPr="00A85973">
        <w:rPr>
          <w:spacing w:val="-4"/>
          <w:sz w:val="20"/>
        </w:rPr>
        <w:t xml:space="preserve"> </w:t>
      </w:r>
      <w:r w:rsidRPr="00A85973">
        <w:rPr>
          <w:sz w:val="20"/>
        </w:rPr>
        <w:t>продукции</w:t>
      </w:r>
      <w:r w:rsidRPr="00A85973">
        <w:rPr>
          <w:spacing w:val="-3"/>
          <w:sz w:val="20"/>
        </w:rPr>
        <w:t xml:space="preserve"> </w:t>
      </w:r>
      <w:r w:rsidRPr="00A85973">
        <w:rPr>
          <w:sz w:val="20"/>
        </w:rPr>
        <w:t>осуществляется</w:t>
      </w:r>
      <w:r w:rsidRPr="00A85973">
        <w:rPr>
          <w:spacing w:val="-5"/>
          <w:sz w:val="20"/>
        </w:rPr>
        <w:t xml:space="preserve"> </w:t>
      </w:r>
      <w:r w:rsidRPr="00A85973">
        <w:rPr>
          <w:sz w:val="20"/>
        </w:rPr>
        <w:t>путем</w:t>
      </w:r>
      <w:r w:rsidRPr="00A85973">
        <w:rPr>
          <w:spacing w:val="-5"/>
          <w:sz w:val="20"/>
        </w:rPr>
        <w:t xml:space="preserve"> </w:t>
      </w:r>
      <w:r>
        <w:rPr>
          <w:spacing w:val="-5"/>
          <w:sz w:val="20"/>
        </w:rPr>
        <w:t>внесения</w:t>
      </w:r>
      <w:r>
        <w:rPr>
          <w:sz w:val="20"/>
        </w:rPr>
        <w:t xml:space="preserve"> </w:t>
      </w:r>
      <w:r w:rsidR="00770301">
        <w:rPr>
          <w:sz w:val="20"/>
        </w:rPr>
        <w:t>авансового платежа</w:t>
      </w:r>
      <w:r>
        <w:rPr>
          <w:sz w:val="20"/>
        </w:rPr>
        <w:t xml:space="preserve"> в размере </w:t>
      </w:r>
      <w:r w:rsidR="00770301">
        <w:rPr>
          <w:sz w:val="20"/>
        </w:rPr>
        <w:t>100%.</w:t>
      </w:r>
    </w:p>
    <w:p w14:paraId="123CB394" w14:textId="53945C58" w:rsidR="00E45A56" w:rsidRPr="00E45A56" w:rsidRDefault="00E45A56" w:rsidP="00A85973">
      <w:pPr>
        <w:pStyle w:val="a4"/>
        <w:numPr>
          <w:ilvl w:val="0"/>
          <w:numId w:val="1"/>
        </w:numPr>
        <w:tabs>
          <w:tab w:val="left" w:pos="558"/>
        </w:tabs>
        <w:spacing w:before="1" w:line="360" w:lineRule="auto"/>
        <w:ind w:right="1252" w:firstLine="0"/>
        <w:jc w:val="left"/>
        <w:rPr>
          <w:b/>
          <w:sz w:val="20"/>
        </w:rPr>
      </w:pPr>
      <w:r w:rsidRPr="00E45A56">
        <w:rPr>
          <w:b/>
          <w:sz w:val="20"/>
        </w:rPr>
        <w:t xml:space="preserve">ВНИМАНИЕ! В настоящее время ПСМ на данный тип продукции предприятием-изготовителем не оформляется! Возобновление данной процедуры планируется </w:t>
      </w:r>
      <w:r w:rsidR="0030188C">
        <w:rPr>
          <w:b/>
          <w:sz w:val="20"/>
        </w:rPr>
        <w:t xml:space="preserve">во втором квартале </w:t>
      </w:r>
      <w:r w:rsidRPr="00E45A56">
        <w:rPr>
          <w:b/>
          <w:sz w:val="20"/>
        </w:rPr>
        <w:t>2026 г.</w:t>
      </w:r>
    </w:p>
    <w:p w14:paraId="4669BBD9" w14:textId="77777777" w:rsidR="00D766CF" w:rsidRDefault="00D766CF">
      <w:pPr>
        <w:tabs>
          <w:tab w:val="left" w:pos="5081"/>
          <w:tab w:val="left" w:pos="8856"/>
        </w:tabs>
        <w:spacing w:before="1"/>
        <w:ind w:left="403"/>
        <w:rPr>
          <w:sz w:val="24"/>
        </w:rPr>
      </w:pPr>
    </w:p>
    <w:sectPr w:rsidR="00D766CF" w:rsidSect="00D766CF">
      <w:pgSz w:w="11910" w:h="16840"/>
      <w:pgMar w:top="540" w:right="283" w:bottom="280" w:left="2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5025C"/>
    <w:multiLevelType w:val="hybridMultilevel"/>
    <w:tmpl w:val="5EFC5F5A"/>
    <w:lvl w:ilvl="0" w:tplc="70BA115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B1298FC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2" w:tplc="61E89B4A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3" w:tplc="1062ECA6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4" w:tplc="2A729D6A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790670DC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6" w:tplc="2512A196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7" w:tplc="8730DE6E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  <w:lvl w:ilvl="8" w:tplc="D28836DA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A6B248D"/>
    <w:multiLevelType w:val="hybridMultilevel"/>
    <w:tmpl w:val="A58C6CDE"/>
    <w:lvl w:ilvl="0" w:tplc="141CF01E">
      <w:numFmt w:val="bullet"/>
      <w:lvlText w:val="-"/>
      <w:lvlJc w:val="left"/>
      <w:pPr>
        <w:ind w:left="437" w:hanging="123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145468">
      <w:numFmt w:val="bullet"/>
      <w:lvlText w:val="•"/>
      <w:lvlJc w:val="left"/>
      <w:pPr>
        <w:ind w:left="1530" w:hanging="123"/>
      </w:pPr>
      <w:rPr>
        <w:rFonts w:hint="default"/>
        <w:lang w:val="ru-RU" w:eastAsia="en-US" w:bidi="ar-SA"/>
      </w:rPr>
    </w:lvl>
    <w:lvl w:ilvl="2" w:tplc="97D4394E">
      <w:numFmt w:val="bullet"/>
      <w:lvlText w:val="•"/>
      <w:lvlJc w:val="left"/>
      <w:pPr>
        <w:ind w:left="2620" w:hanging="123"/>
      </w:pPr>
      <w:rPr>
        <w:rFonts w:hint="default"/>
        <w:lang w:val="ru-RU" w:eastAsia="en-US" w:bidi="ar-SA"/>
      </w:rPr>
    </w:lvl>
    <w:lvl w:ilvl="3" w:tplc="DA021252">
      <w:numFmt w:val="bullet"/>
      <w:lvlText w:val="•"/>
      <w:lvlJc w:val="left"/>
      <w:pPr>
        <w:ind w:left="3710" w:hanging="123"/>
      </w:pPr>
      <w:rPr>
        <w:rFonts w:hint="default"/>
        <w:lang w:val="ru-RU" w:eastAsia="en-US" w:bidi="ar-SA"/>
      </w:rPr>
    </w:lvl>
    <w:lvl w:ilvl="4" w:tplc="4E06C63E">
      <w:numFmt w:val="bullet"/>
      <w:lvlText w:val="•"/>
      <w:lvlJc w:val="left"/>
      <w:pPr>
        <w:ind w:left="4800" w:hanging="123"/>
      </w:pPr>
      <w:rPr>
        <w:rFonts w:hint="default"/>
        <w:lang w:val="ru-RU" w:eastAsia="en-US" w:bidi="ar-SA"/>
      </w:rPr>
    </w:lvl>
    <w:lvl w:ilvl="5" w:tplc="AD72754A">
      <w:numFmt w:val="bullet"/>
      <w:lvlText w:val="•"/>
      <w:lvlJc w:val="left"/>
      <w:pPr>
        <w:ind w:left="5890" w:hanging="123"/>
      </w:pPr>
      <w:rPr>
        <w:rFonts w:hint="default"/>
        <w:lang w:val="ru-RU" w:eastAsia="en-US" w:bidi="ar-SA"/>
      </w:rPr>
    </w:lvl>
    <w:lvl w:ilvl="6" w:tplc="330CE196">
      <w:numFmt w:val="bullet"/>
      <w:lvlText w:val="•"/>
      <w:lvlJc w:val="left"/>
      <w:pPr>
        <w:ind w:left="6980" w:hanging="123"/>
      </w:pPr>
      <w:rPr>
        <w:rFonts w:hint="default"/>
        <w:lang w:val="ru-RU" w:eastAsia="en-US" w:bidi="ar-SA"/>
      </w:rPr>
    </w:lvl>
    <w:lvl w:ilvl="7" w:tplc="C632F052">
      <w:numFmt w:val="bullet"/>
      <w:lvlText w:val="•"/>
      <w:lvlJc w:val="left"/>
      <w:pPr>
        <w:ind w:left="8070" w:hanging="123"/>
      </w:pPr>
      <w:rPr>
        <w:rFonts w:hint="default"/>
        <w:lang w:val="ru-RU" w:eastAsia="en-US" w:bidi="ar-SA"/>
      </w:rPr>
    </w:lvl>
    <w:lvl w:ilvl="8" w:tplc="03D8D626">
      <w:numFmt w:val="bullet"/>
      <w:lvlText w:val="•"/>
      <w:lvlJc w:val="left"/>
      <w:pPr>
        <w:ind w:left="9160" w:hanging="1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6CF"/>
    <w:rsid w:val="000A2219"/>
    <w:rsid w:val="000C5230"/>
    <w:rsid w:val="0012580B"/>
    <w:rsid w:val="001372D7"/>
    <w:rsid w:val="0017075C"/>
    <w:rsid w:val="001B2C65"/>
    <w:rsid w:val="0030188C"/>
    <w:rsid w:val="00307E3C"/>
    <w:rsid w:val="003146DC"/>
    <w:rsid w:val="003361FB"/>
    <w:rsid w:val="00347D22"/>
    <w:rsid w:val="005502EA"/>
    <w:rsid w:val="005C7FD0"/>
    <w:rsid w:val="005D2385"/>
    <w:rsid w:val="00660644"/>
    <w:rsid w:val="00672C72"/>
    <w:rsid w:val="006C381D"/>
    <w:rsid w:val="00770301"/>
    <w:rsid w:val="0079418C"/>
    <w:rsid w:val="007F50F1"/>
    <w:rsid w:val="008C4451"/>
    <w:rsid w:val="00940ABF"/>
    <w:rsid w:val="009979B9"/>
    <w:rsid w:val="009A5A54"/>
    <w:rsid w:val="009C6AF4"/>
    <w:rsid w:val="009F093C"/>
    <w:rsid w:val="00A85973"/>
    <w:rsid w:val="00AF3C11"/>
    <w:rsid w:val="00B6659B"/>
    <w:rsid w:val="00B840BF"/>
    <w:rsid w:val="00CE0CA2"/>
    <w:rsid w:val="00D766CF"/>
    <w:rsid w:val="00D845AC"/>
    <w:rsid w:val="00E45A56"/>
    <w:rsid w:val="00E63142"/>
    <w:rsid w:val="00EB501C"/>
    <w:rsid w:val="00ED73B7"/>
    <w:rsid w:val="00EF71CE"/>
    <w:rsid w:val="00FF07F1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8765"/>
  <w15:docId w15:val="{60914EFD-191A-4FB5-9224-AEED7DB4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66CF"/>
    <w:rPr>
      <w:rFonts w:ascii="Century Gothic" w:eastAsia="Century Gothic" w:hAnsi="Century Gothic" w:cs="Century Gothic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66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66CF"/>
  </w:style>
  <w:style w:type="paragraph" w:styleId="a4">
    <w:name w:val="List Paragraph"/>
    <w:basedOn w:val="a"/>
    <w:uiPriority w:val="1"/>
    <w:qFormat/>
    <w:rsid w:val="00D766CF"/>
    <w:pPr>
      <w:spacing w:before="122"/>
      <w:ind w:left="719" w:hanging="359"/>
      <w:jc w:val="both"/>
    </w:pPr>
  </w:style>
  <w:style w:type="paragraph" w:customStyle="1" w:styleId="TableParagraph">
    <w:name w:val="Table Paragraph"/>
    <w:basedOn w:val="a"/>
    <w:uiPriority w:val="1"/>
    <w:qFormat/>
    <w:rsid w:val="00D766CF"/>
    <w:pPr>
      <w:spacing w:line="224" w:lineRule="exact"/>
      <w:ind w:left="61"/>
    </w:pPr>
  </w:style>
  <w:style w:type="paragraph" w:styleId="a5">
    <w:name w:val="Balloon Text"/>
    <w:basedOn w:val="a"/>
    <w:link w:val="a6"/>
    <w:uiPriority w:val="99"/>
    <w:semiHidden/>
    <w:unhideWhenUsed/>
    <w:rsid w:val="00336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1FB"/>
    <w:rPr>
      <w:rFonts w:ascii="Tahoma" w:eastAsia="Century Gothic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3018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C292-D9C9-4603-AE00-031FA9E1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ShemelovaMA</dc:creator>
  <cp:lastModifiedBy>Никольский Дмитрий Анатольевич</cp:lastModifiedBy>
  <cp:revision>3</cp:revision>
  <dcterms:created xsi:type="dcterms:W3CDTF">2026-04-01T07:09:00Z</dcterms:created>
  <dcterms:modified xsi:type="dcterms:W3CDTF">2026-04-01T07:09:00Z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</Properties>
</file>